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71C6" w14:textId="32456A94" w:rsidR="00676715" w:rsidRPr="00AD3DAC" w:rsidRDefault="00DC2611">
      <w:pPr>
        <w:rPr>
          <w:rFonts w:ascii="Arial" w:hAnsi="Arial" w:cs="Arial"/>
          <w:b/>
          <w:sz w:val="32"/>
          <w:szCs w:val="24"/>
        </w:rPr>
      </w:pPr>
      <w:r w:rsidRPr="00AD3DAC">
        <w:rPr>
          <w:rFonts w:ascii="Arial" w:hAnsi="Arial" w:cs="Arial"/>
          <w:b/>
          <w:sz w:val="32"/>
          <w:szCs w:val="24"/>
        </w:rPr>
        <w:t>Neue Medien im SLZ Mai 2023</w:t>
      </w:r>
    </w:p>
    <w:p w14:paraId="2C168C14" w14:textId="60C73C77" w:rsidR="00DC2611" w:rsidRPr="00AD3DAC" w:rsidRDefault="00B513B9">
      <w:pPr>
        <w:rPr>
          <w:rFonts w:ascii="Arial" w:hAnsi="Arial" w:cs="Arial"/>
          <w:b/>
          <w:sz w:val="32"/>
          <w:szCs w:val="32"/>
        </w:rPr>
      </w:pPr>
      <w:r w:rsidRPr="00AD3DAC">
        <w:rPr>
          <w:rFonts w:ascii="Arial" w:hAnsi="Arial" w:cs="Arial"/>
          <w:b/>
          <w:sz w:val="32"/>
          <w:szCs w:val="32"/>
        </w:rPr>
        <w:t>Deutsch</w:t>
      </w:r>
    </w:p>
    <w:bookmarkStart w:id="0" w:name="_Hlk134695857"/>
    <w:p w14:paraId="7BAC7A56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instrText xml:space="preserve"> HYPERLINK "https://www.sprachenzentrum.fu-berlin.de/slz/wega/deutsch/DE_HV_49_100_1_EX/index.html" \o "Der neue Mitbewohner und andere Geschichten"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>Der neue Mitbewohner und andere Geschichten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DE_HV_49_100_1_EX </w:t>
      </w:r>
    </w:p>
    <w:p w14:paraId="234A96FD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" w:tgtFrame="_blank" w:tooltip="Der Salto und andere Geschichte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Der Salto und andere Geschichten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DE_HV_50_100_1_EX </w:t>
      </w:r>
    </w:p>
    <w:p w14:paraId="3CB441FB" w14:textId="6A540E2D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" w:tgtFrame="_blank" w:tooltip="Eine Frau, ein Man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Eine Frau, ein Mann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5_DE_LI_THO_1_EX </w:t>
      </w:r>
    </w:p>
    <w:p w14:paraId="4ED95E86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6" w:tgtFrame="_blank" w:tooltip="In der Fremde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In der Fremde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5_DE_LI_THOI_1_EX </w:t>
      </w:r>
    </w:p>
    <w:p w14:paraId="346872A4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7" w:tgtFrame="_blank" w:tooltip="Der Ruf der Tagesfische und andere Geschichte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Der Ruf der Tagesfische und andere Geschichten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5_DE_LV_THO_1_EX </w:t>
      </w:r>
    </w:p>
    <w:p w14:paraId="2C37E8B6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8" w:tgtFrame="_blank" w:tooltip="DaF-Palette 1: Verb, Adjektiv, Nomen + Präpositio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DaF-Palette 1: Verb, Adjektiv, Nomen + Präposition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5_DE_GR_PAL_1_1_EX </w:t>
      </w:r>
    </w:p>
    <w:p w14:paraId="26396177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9" w:tgtFrame="_blank" w:tooltip="DaF-Palette 2: Verb + Präpositionalobjekt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DaF-Palette 2: Verb + Präpositionalobjekt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5_DE_GR_PAL_2_1_EX </w:t>
      </w:r>
    </w:p>
    <w:p w14:paraId="118F4417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10" w:tgtFrame="_blank" w:tooltip="DaF-Palette 7: Umformunge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DaF-Palette 7: Umformungen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5_DE_GR_PAL_7_1_EX </w:t>
      </w:r>
    </w:p>
    <w:p w14:paraId="5DF754E8" w14:textId="1CCF5721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11" w:tgtFrame="_blank" w:tooltip="DaF-Palette 9: Modalverbe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DaF-Palette 9: Modalverben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5_DE_GR_PAL_9_1_EX </w:t>
      </w:r>
    </w:p>
    <w:p w14:paraId="16A6325C" w14:textId="2B6CB96D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12" w:tgtFrame="_blank" w:tooltip="Deutsch für alle : Das endgültige Lehr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Deutsch für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alle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Das endgültige Lehrbuch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br/>
        <w:t>6_DE_9_KHI_1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t>-3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t xml:space="preserve">_EX </w:t>
      </w:r>
    </w:p>
    <w:bookmarkEnd w:id="0"/>
    <w:p w14:paraId="594E44BC" w14:textId="5B46B3EB" w:rsidR="001B2AA4" w:rsidRPr="00AD3DAC" w:rsidRDefault="001B2AA4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C001D33" w14:textId="6005857C" w:rsidR="001B2AA4" w:rsidRDefault="001B2AA4" w:rsidP="00B513B9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eastAsia="de-DE"/>
        </w:rPr>
        <w:t>Englisch</w:t>
      </w:r>
    </w:p>
    <w:p w14:paraId="4EDEC428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de-DE"/>
        </w:rPr>
      </w:pPr>
    </w:p>
    <w:bookmarkStart w:id="1" w:name="_Hlk134696160"/>
    <w:p w14:paraId="1E1AE618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instrText xml:space="preserve"> HYPERLINK "https://www.sprachenzentrum.fu-berlin.de/slz/wega/englisch/5_EN_GR_SWA_3_1_EX/index.html" \o "Oxford English Grammar Course: Advanced: with Key"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n-US" w:eastAsia="de-DE"/>
        </w:rPr>
        <w:t>Oxford English Grammar Course: Advanced: with Key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en-US" w:eastAsia="de-DE"/>
        </w:rPr>
        <w:br/>
        <w:t xml:space="preserve">5_EN_GR_SWA_3_1_EX </w:t>
      </w:r>
    </w:p>
    <w:p w14:paraId="10C35746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hyperlink r:id="rId13" w:tgtFrame="_blank" w:tooltip="Oxford English Grammar Course: Advanced: with Key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de-DE"/>
          </w:rPr>
          <w:t>Oxford English Grammar Course: Advanced: with Key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en-US" w:eastAsia="de-DE"/>
        </w:rPr>
        <w:br/>
        <w:t xml:space="preserve">5_EN_GR_SWA_3_2_EX </w:t>
      </w:r>
    </w:p>
    <w:bookmarkEnd w:id="1"/>
    <w:p w14:paraId="6B358AF2" w14:textId="77777777" w:rsidR="001B2AA4" w:rsidRPr="00AD3DAC" w:rsidRDefault="001B2AA4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1D95D74B" w14:textId="77777777" w:rsidR="001B2AA4" w:rsidRPr="00AD3DAC" w:rsidRDefault="001B2AA4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42712E64" w14:textId="531811C4" w:rsidR="001B2AA4" w:rsidRDefault="001B2AA4" w:rsidP="00B513B9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eastAsia="de-DE"/>
        </w:rPr>
        <w:t>Französisch</w:t>
      </w:r>
    </w:p>
    <w:p w14:paraId="5D6E60DF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de-DE"/>
        </w:rPr>
      </w:pPr>
    </w:p>
    <w:bookmarkStart w:id="2" w:name="_Hlk134699027"/>
    <w:p w14:paraId="72BE0627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instrText xml:space="preserve"> HYPERLINK "https://www.sprachenzentrum.fu-berlin.de/slz/wega/franz_sisch/6_FR_GES_DEF_1_EX/index.html" \o "Länderbericht Frankreich"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>Länderbericht Frankreich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6_FR_GES_DEF_1_EX </w:t>
      </w:r>
    </w:p>
    <w:bookmarkEnd w:id="2"/>
    <w:p w14:paraId="60886F4A" w14:textId="132FB11C" w:rsidR="001B2AA4" w:rsidRPr="00AD3DAC" w:rsidRDefault="001B2AA4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893422" w14:textId="77777777" w:rsidR="004C5DAE" w:rsidRPr="00B513B9" w:rsidRDefault="004C5DAE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14:paraId="1F123596" w14:textId="22C2559E" w:rsidR="00B513B9" w:rsidRDefault="001B2AA4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AD3DAC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Italienisch</w:t>
      </w:r>
    </w:p>
    <w:p w14:paraId="145B494C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bookmarkStart w:id="3" w:name="_Hlk134699598"/>
    <w:p w14:paraId="31BBF9EE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instrText xml:space="preserve"> HYPERLINK "https://www.sprachenzentrum.fu-berlin.de/slz/wega/italienisch/6_IT_9_RAC_1_EX/index.html" \o "Pecore nere"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Pecore nere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6_IT_9_RAC_1_EX </w:t>
      </w:r>
    </w:p>
    <w:p w14:paraId="69648E2E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14" w:tgtFrame="_blank" w:tooltip="Amori bicolori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Amori bicolori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6_IT_9_MUB_1_EX </w:t>
      </w:r>
    </w:p>
    <w:p w14:paraId="07A16CE9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15" w:tgtFrame="_blank" w:tooltip="Tanto per parlare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Tanto per parlare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IT_SPR_1_100_1_EX </w:t>
      </w:r>
    </w:p>
    <w:p w14:paraId="7A65E8F7" w14:textId="3CA59DD0" w:rsidR="001B2AA4" w:rsidRPr="00AD3DAC" w:rsidRDefault="001B2AA4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  <w:hyperlink r:id="rId16" w:tgtFrame="_blank" w:tooltip="Nuovo Spazio Civiltà : Conoscere la cultura e la civiltà italiana" w:history="1"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  <w:lang w:val="it-IT"/>
          </w:rPr>
          <w:t xml:space="preserve">Nuovo Spazio </w:t>
        </w:r>
        <w:proofErr w:type="gramStart"/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  <w:lang w:val="it-IT"/>
          </w:rPr>
          <w:t>Civiltà :</w:t>
        </w:r>
        <w:proofErr w:type="gramEnd"/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  <w:lang w:val="it-IT"/>
          </w:rPr>
          <w:t xml:space="preserve"> Conoscere la cultura e la civiltà italiana</w:t>
        </w:r>
      </w:hyperlink>
      <w:r w:rsidRPr="00AD3DAC">
        <w:rPr>
          <w:rStyle w:val="Fett"/>
          <w:rFonts w:ascii="Arial" w:hAnsi="Arial" w:cs="Arial"/>
          <w:sz w:val="24"/>
          <w:szCs w:val="24"/>
          <w:lang w:val="it-IT"/>
        </w:rPr>
        <w:t xml:space="preserve"> </w:t>
      </w:r>
      <w:r w:rsidRPr="00AD3DAC">
        <w:rPr>
          <w:rFonts w:ascii="Arial" w:hAnsi="Arial" w:cs="Arial"/>
          <w:sz w:val="24"/>
          <w:szCs w:val="24"/>
          <w:lang w:val="it-IT"/>
        </w:rPr>
        <w:br/>
        <w:t>IT_LA_11_100_1_EX</w:t>
      </w:r>
    </w:p>
    <w:p w14:paraId="05552652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17" w:tgtFrame="_blank" w:tooltip="30 e lode : L’italiano per sopravvivere all’università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30 e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lode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L’italiano per sopravvivere all’università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IT_LX_3_100_1_EX </w:t>
      </w:r>
    </w:p>
    <w:p w14:paraId="60E62EAB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18" w:tgtFrame="_blank" w:tooltip="Senti chi parla : 40 attività per esercitare l'italiano parlato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Senti chi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parla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40 attività per esercitare l'italiano parlato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IT_HV_27_100_1_EX </w:t>
      </w:r>
    </w:p>
    <w:p w14:paraId="647678E3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19" w:tgtFrame="_blank" w:tooltip="Le vie dorate : Un'altra letteratura italiana: da san Francesco a Igiaba Scego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Le vie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dorate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Un'altra letteratura italiana: da san Francesco a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Igiaba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Scego</w:t>
        </w:r>
        <w:proofErr w:type="spellEnd"/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IT_LV_1_100_1_EX </w:t>
      </w:r>
    </w:p>
    <w:p w14:paraId="5382488C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20" w:tgtFrame="_blank" w:tooltip="Lessico famigliare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Lessico famigliare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5_IT_LV_GIN_1_EX </w:t>
      </w:r>
    </w:p>
    <w:p w14:paraId="2263B163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21" w:tgtFrame="_blank" w:tooltip="Io non ho paura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Io non ho paura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5_IT_LV_AMM_1_EX </w:t>
      </w:r>
    </w:p>
    <w:p w14:paraId="128A609C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22" w:tgtFrame="_blank" w:tooltip="Novecento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Novecento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5_IT_LV_BAI_1_EX </w:t>
      </w:r>
    </w:p>
    <w:p w14:paraId="2F06A023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23" w:tgtFrame="_blank" w:tooltip="Il nuovo Utile e dilettevole : Esercizi e regole per comunicare. A1-B1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Il nuovo Utile e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dilettevole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Esercizi e regole per comunicare. A1-B1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IT_SP_11_100_1_1_EX </w:t>
      </w:r>
    </w:p>
    <w:p w14:paraId="539D8EBF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4" w:tgtFrame="_blank" w:tooltip="Il nuovo Utile e dilettevole : Esercizi e regole per comunicare. B2-C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Il nuovo Utile e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dilettevole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Esercizi e regole per comunicare. </w:t>
        </w:r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B2-C2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IT_SP_11_100_2_1_EX </w:t>
      </w:r>
    </w:p>
    <w:bookmarkEnd w:id="3"/>
    <w:p w14:paraId="1375565A" w14:textId="77777777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</w:p>
    <w:p w14:paraId="62A95B54" w14:textId="0D17933F" w:rsidR="004C5DAE" w:rsidRDefault="004C5DAE" w:rsidP="004C5DAE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pl-PL"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val="pl-PL" w:eastAsia="de-DE"/>
        </w:rPr>
        <w:t>Polnisch</w:t>
      </w:r>
    </w:p>
    <w:p w14:paraId="5C7898EC" w14:textId="77777777" w:rsidR="00AD3DAC" w:rsidRPr="00AD3DAC" w:rsidRDefault="00AD3DAC" w:rsidP="004C5DAE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pl-PL" w:eastAsia="de-DE"/>
        </w:rPr>
      </w:pPr>
    </w:p>
    <w:bookmarkStart w:id="4" w:name="_Hlk134699964"/>
    <w:p w14:paraId="16219B28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instrText xml:space="preserve"> HYPERLINK "https://www.sprachenzentrum.fu-berlin.de/slz/wega/polnisch/5_PL_LV_ZER/index.html" \o "Czytaj po polsku: Stefan Żeromski"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pl-PL" w:eastAsia="de-DE"/>
        </w:rPr>
        <w:t>Czytaj po polsku: Stefan Żeromski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5_PL_LV_ZER </w:t>
      </w:r>
    </w:p>
    <w:p w14:paraId="224A07C1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5" w:tgtFrame="_blank" w:tooltip="Czytaj po polsku: Bolesław Prus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Czytaj po polsku: Bolesław Prus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5_PL_LV_PRU </w:t>
      </w:r>
    </w:p>
    <w:p w14:paraId="0D182FC3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6" w:tgtFrame="_blank" w:tooltip="Czytaj po polsku: Katarzyna Bonda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Czytaj po polsku: Katarzyna Bonda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5_PL_LV_BON </w:t>
      </w:r>
    </w:p>
    <w:p w14:paraId="73ED0B9A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7" w:tgtFrame="_blank" w:tooltip="Testy śródsemestralne i semestralne z języka polskiego A1-A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Testy śródsemestralne i semestralne z języka polskiego A1-A2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5_PL_TE_KRZ_1_1_EX </w:t>
      </w:r>
    </w:p>
    <w:p w14:paraId="67E302E3" w14:textId="77777777" w:rsidR="004C5DAE" w:rsidRPr="00AD3DAC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8" w:tgtFrame="_blank" w:tooltip="Testy semestralne wraz ze zbiorem ćwiczeń dla poyiomu B1-C1" w:history="1"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  <w:lang w:val="pl-PL"/>
          </w:rPr>
          <w:t>Testy semestralne wraz ze zbiorem ćwiczeń dla poyiomu B1-C1</w:t>
        </w:r>
      </w:hyperlink>
      <w:r w:rsidRPr="00AD3DAC">
        <w:rPr>
          <w:rStyle w:val="Fett"/>
          <w:rFonts w:ascii="Arial" w:hAnsi="Arial" w:cs="Arial"/>
          <w:sz w:val="24"/>
          <w:szCs w:val="24"/>
          <w:lang w:val="pl-PL"/>
        </w:rPr>
        <w:t xml:space="preserve"> </w:t>
      </w:r>
      <w:r w:rsidRPr="00AD3DAC">
        <w:rPr>
          <w:rFonts w:ascii="Arial" w:hAnsi="Arial" w:cs="Arial"/>
          <w:sz w:val="24"/>
          <w:szCs w:val="24"/>
          <w:lang w:val="pl-PL"/>
        </w:rPr>
        <w:br/>
        <w:t>5_PL_TE_KRZ_2_1_EX</w:t>
      </w:r>
    </w:p>
    <w:p w14:paraId="0AF2A6B2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29" w:tgtFrame="_blank" w:tooltip="Studiologia : Podręcznik polskiego języka naukowego dla cudzoziemców na poziomie B1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Studiologia : Podręcznik polskiego języka naukowego dla cudzoziemców na poziomie B1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5_PL_SC_KUG_1_EX </w:t>
      </w:r>
    </w:p>
    <w:p w14:paraId="19F1A12E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30" w:tgtFrame="_blank" w:tooltip="Grammatyka dla praktyka. Składnia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Grammatyka dla praktyka. Składnia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5_PL_GR_DEM_1_EX </w:t>
      </w:r>
    </w:p>
    <w:p w14:paraId="06DA046B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31" w:tgtFrame="_blank" w:tooltip="Łatwo ci mówić! Ćwiczenia fonetyczne dla obcokrajowców uczących się języka polskiego.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Łatwo ci mówić! Ćwiczenia fonetyczne dla obcokrajowców uczących się języka polskiego.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PL_PH_3_100_1_EX </w:t>
      </w:r>
    </w:p>
    <w:p w14:paraId="5D9DA1EC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32" w:tgtFrame="_blank" w:tooltip="Łowcy słów. Podręcznik popularnonaukowy dla cudzoziemców na poziomie B1.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Łowcy słów. Podręcznik popularnonaukowy dla cudzoziemców na poziomie B1.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PL_SP_11_100_1_EX </w:t>
      </w:r>
    </w:p>
    <w:p w14:paraId="29BA10A0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33" w:tgtFrame="_blank" w:tooltip="Pisać jak z nut. Podręcznik rozwijajcy sprawność pisania. Dla obcokrajowców na poziomie B1+ B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Pisać jak z nut. Podręcznik rozwijajcy sprawność pisania. Dla obcokrajowców na poziomie B1+ B2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PL_SCH_1_100_1_EX </w:t>
      </w:r>
    </w:p>
    <w:p w14:paraId="591DA730" w14:textId="77777777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34" w:tgtFrame="_blank" w:tooltip="Słownik języka polskiego PWN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Słownik języka polskiego PWN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1_2_PL_1_PWN_1_EX </w:t>
      </w:r>
    </w:p>
    <w:bookmarkEnd w:id="4"/>
    <w:p w14:paraId="6991916E" w14:textId="77777777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</w:p>
    <w:p w14:paraId="5AC638C3" w14:textId="198F890D" w:rsidR="00B513B9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pl-PL" w:eastAsia="de-DE"/>
        </w:rPr>
      </w:pPr>
      <w:r w:rsidRPr="00AD3DAC">
        <w:rPr>
          <w:rFonts w:ascii="Arial" w:eastAsia="Times New Roman" w:hAnsi="Arial" w:cs="Arial"/>
          <w:b/>
          <w:bCs/>
          <w:sz w:val="32"/>
          <w:szCs w:val="24"/>
          <w:lang w:val="pl-PL" w:eastAsia="de-DE"/>
        </w:rPr>
        <w:t>Spanisch</w:t>
      </w:r>
    </w:p>
    <w:p w14:paraId="3289801B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pl-PL" w:eastAsia="de-DE"/>
        </w:rPr>
      </w:pPr>
    </w:p>
    <w:p w14:paraId="0ADC873F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35" w:tgtFrame="_blank" w:tooltip="El silencio de otros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El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silencio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de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otros</w:t>
        </w:r>
        <w:proofErr w:type="spellEnd"/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7027 </w:t>
      </w:r>
    </w:p>
    <w:p w14:paraId="748B44E2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36" w:tgtFrame="_blank" w:tooltip="Franco on Trial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Franco on Trial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7028 </w:t>
      </w:r>
    </w:p>
    <w:p w14:paraId="20A8C66A" w14:textId="77777777" w:rsid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</w:pPr>
    </w:p>
    <w:p w14:paraId="09C7037D" w14:textId="6004511E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</w:pPr>
      <w:proofErr w:type="spellStart"/>
      <w:r w:rsidRPr="00AD3DAC"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  <w:t>Ukrainisch</w:t>
      </w:r>
      <w:proofErr w:type="spellEnd"/>
    </w:p>
    <w:p w14:paraId="76F9A1B2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37" w:tgtFrame="_blank" w:tooltip="Bilderwörterbuch Ukrainis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Bilderwörterbuch Ukrainisch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1_2_UK_2_PON_1_EX </w:t>
      </w:r>
    </w:p>
    <w:p w14:paraId="2DA864A8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</w:p>
    <w:p w14:paraId="20290373" w14:textId="77777777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</w:p>
    <w:p w14:paraId="2E0B240F" w14:textId="513A67C8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it-IT" w:eastAsia="de-DE"/>
        </w:rPr>
      </w:pPr>
      <w:proofErr w:type="spellStart"/>
      <w:r w:rsidRPr="00AD3DAC">
        <w:rPr>
          <w:rFonts w:ascii="Arial" w:eastAsia="Times New Roman" w:hAnsi="Arial" w:cs="Arial"/>
          <w:b/>
          <w:bCs/>
          <w:sz w:val="32"/>
          <w:szCs w:val="32"/>
          <w:lang w:val="it-IT" w:eastAsia="de-DE"/>
        </w:rPr>
        <w:t>Lehrendenbibliothek</w:t>
      </w:r>
      <w:proofErr w:type="spellEnd"/>
      <w:r w:rsidRPr="00AD3DAC">
        <w:rPr>
          <w:rFonts w:ascii="Arial" w:eastAsia="Times New Roman" w:hAnsi="Arial" w:cs="Arial"/>
          <w:b/>
          <w:bCs/>
          <w:sz w:val="32"/>
          <w:szCs w:val="32"/>
          <w:lang w:val="it-IT" w:eastAsia="de-DE"/>
        </w:rPr>
        <w:t xml:space="preserve"> Mai 2023</w:t>
      </w:r>
    </w:p>
    <w:p w14:paraId="0868FDB5" w14:textId="77777777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</w:pPr>
    </w:p>
    <w:p w14:paraId="48AC3BEC" w14:textId="499B3034" w:rsidR="00B513B9" w:rsidRDefault="00B513B9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</w:pPr>
      <w:proofErr w:type="spellStart"/>
      <w:r w:rsidRPr="00AD3DAC"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  <w:t>Deutsch</w:t>
      </w:r>
      <w:proofErr w:type="spellEnd"/>
    </w:p>
    <w:p w14:paraId="61951F98" w14:textId="77777777" w:rsidR="00AD3DAC" w:rsidRPr="00AD3DAC" w:rsidRDefault="00AD3DAC" w:rsidP="00B513B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val="it-IT" w:eastAsia="de-DE"/>
        </w:rPr>
      </w:pPr>
    </w:p>
    <w:bookmarkStart w:id="5" w:name="_Hlk134695892"/>
    <w:p w14:paraId="41C5660E" w14:textId="60761B88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instrText xml:space="preserve"> HYPERLINK "https://www.sprachenzentrum.fu-berlin.de/slz/wega/deutsch/5_DE_SPI_KLE_3_1_EX/index.html" \o "1+2 Schritte plus neu : Spielesammlung"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 xml:space="preserve">1+2 Schritte plus </w:t>
      </w:r>
      <w:proofErr w:type="gram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>neu :</w:t>
      </w:r>
      <w:proofErr w:type="gram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 xml:space="preserve"> Spielesammlung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5_DE_SPI_KLE_3_1_EX </w:t>
      </w:r>
    </w:p>
    <w:p w14:paraId="60920CA1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38" w:tgtFrame="_blank" w:tooltip="3+4 Schritte plus neu : Spielesammlung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3+4 Schritte plus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neu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Spielesammlung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5_DE_SPI_KLE_4_2_EX </w:t>
      </w:r>
    </w:p>
    <w:p w14:paraId="4AA2C8B4" w14:textId="77777777" w:rsidR="00B513B9" w:rsidRPr="00B513B9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39" w:tgtFrame="_blank" w:tooltip="5+6 Schritte plus neu : Spielesammlung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5+6 Schritte plus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neu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Spielesammlung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B513B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5_DE_SPI_KLE_5_3_EX </w:t>
      </w:r>
    </w:p>
    <w:p w14:paraId="132D734F" w14:textId="05125D53" w:rsidR="00D63694" w:rsidRPr="00AD3DAC" w:rsidRDefault="00D63694" w:rsidP="00D63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0" w:tgtFrame="_blank" w:tooltip="Vielfalt Leben: Deutsch als Zweitsprache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Vielfalt Leben: Deutsch als Zweitsprache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6369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5_DE_SP_VIE_1_EX </w:t>
      </w:r>
    </w:p>
    <w:p w14:paraId="725E5C7B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1" w:tgtFrame="_blank" w:tooltip="Deutsch für alle : Das endgültige Lehr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Deutsch für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alle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Das endgültige Lehrbuch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6_DE_9_KHI_4_EX </w:t>
      </w:r>
    </w:p>
    <w:bookmarkEnd w:id="5"/>
    <w:p w14:paraId="2C92E626" w14:textId="290EBEB7" w:rsidR="001B2AA4" w:rsidRPr="00AD3DAC" w:rsidRDefault="001B2AA4" w:rsidP="00D63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B738D7" w14:textId="1E1AEDDE" w:rsidR="001B2AA4" w:rsidRPr="00AD3DAC" w:rsidRDefault="001B2AA4" w:rsidP="00D6369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eastAsia="de-DE"/>
        </w:rPr>
        <w:t>Französisch</w:t>
      </w:r>
    </w:p>
    <w:p w14:paraId="0A24219D" w14:textId="272A2DD9" w:rsidR="001B2AA4" w:rsidRPr="00AD3DAC" w:rsidRDefault="001B2AA4" w:rsidP="00D63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6" w:name="_Hlk134699108"/>
    <w:p w14:paraId="7CD039CF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instrText xml:space="preserve"> HYPERLINK "https://www.sprachenzentrum.fu-berlin.de/slz/wega/franz_sisch/1_2_FR_1_MIC_22-31/index.html" \o "Le Robert Micro poche : Dictionnaire d´apprentissage du français"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Le Robert Micro </w:t>
      </w:r>
      <w:proofErr w:type="gram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poche :</w:t>
      </w:r>
      <w:proofErr w:type="gram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</w:t>
      </w:r>
      <w:proofErr w:type="spell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Dictionnaire</w:t>
      </w:r>
      <w:proofErr w:type="spell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d´</w:t>
      </w:r>
      <w:proofErr w:type="spell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apprentissage</w:t>
      </w:r>
      <w:proofErr w:type="spell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</w:t>
      </w:r>
      <w:proofErr w:type="spell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du</w:t>
      </w:r>
      <w:proofErr w:type="spell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</w:t>
      </w:r>
      <w:proofErr w:type="spell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français</w:t>
      </w:r>
      <w:proofErr w:type="spellEnd"/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1_2_FR_1_MIC_22-31 </w:t>
      </w:r>
    </w:p>
    <w:bookmarkEnd w:id="6"/>
    <w:p w14:paraId="27E3A918" w14:textId="77777777" w:rsidR="00AD3DAC" w:rsidRDefault="00AD3DAC" w:rsidP="00D6369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it-IT" w:eastAsia="de-DE"/>
        </w:rPr>
      </w:pPr>
    </w:p>
    <w:p w14:paraId="182D9EF3" w14:textId="79E02B22" w:rsidR="001B2AA4" w:rsidRPr="00AD3DAC" w:rsidRDefault="001B2AA4" w:rsidP="00D6369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it-IT" w:eastAsia="de-DE"/>
        </w:rPr>
      </w:pPr>
      <w:proofErr w:type="spellStart"/>
      <w:r w:rsidRPr="00AD3DAC">
        <w:rPr>
          <w:rFonts w:ascii="Arial" w:eastAsia="Times New Roman" w:hAnsi="Arial" w:cs="Arial"/>
          <w:b/>
          <w:sz w:val="32"/>
          <w:szCs w:val="24"/>
          <w:lang w:val="it-IT" w:eastAsia="de-DE"/>
        </w:rPr>
        <w:t>Italienisch</w:t>
      </w:r>
      <w:proofErr w:type="spellEnd"/>
    </w:p>
    <w:p w14:paraId="08AF8B9D" w14:textId="518BADD2" w:rsidR="001B2AA4" w:rsidRPr="00AD3DAC" w:rsidRDefault="001B2AA4" w:rsidP="00D636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</w:p>
    <w:bookmarkStart w:id="7" w:name="_Hlk134699629"/>
    <w:p w14:paraId="5C85B780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instrText xml:space="preserve"> HYPERLINK "https://www.sprachenzentrum.fu-berlin.de/slz/wega/italienisch/IT_SP_9_100_1_1_EX/index.html" \o "Ein Italienischkurs : Dieci lezioni di italiano. Kurs- und Arbeitsbuch A1"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proofErr w:type="spell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Ein</w:t>
      </w:r>
      <w:proofErr w:type="spell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</w:t>
      </w:r>
      <w:proofErr w:type="spellStart"/>
      <w:proofErr w:type="gramStart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>Italienischkurs</w:t>
      </w:r>
      <w:proofErr w:type="spell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:</w:t>
      </w:r>
      <w:proofErr w:type="gramEnd"/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it-IT" w:eastAsia="de-DE"/>
        </w:rPr>
        <w:t xml:space="preserve"> Dieci lezioni di italiano. </w:t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de-DE"/>
        </w:rPr>
        <w:t>Kurs- und Arbeitsbuch A1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IT_SP_9_100_1_1_EX </w:t>
      </w:r>
    </w:p>
    <w:p w14:paraId="7A60390C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2" w:tgtFrame="_blank" w:tooltip="Ein Italienischkurs : Dieci lezioni di italiano. Kurs- und Arbeitsbuch A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Ein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Italienischkurs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Dieci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lezioni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di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italiano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. Kurs- und Arbeitsbuch A2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IT_SP_9_100_2_1_EX </w:t>
      </w:r>
    </w:p>
    <w:p w14:paraId="10BE7C10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43" w:tgtFrame="_blank" w:tooltip="Ein Italienischkurs : Dieci lezioni di italiano. Kurs- und Arbeitsbuch B1" w:history="1"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Ein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</w:t>
        </w:r>
        <w:proofErr w:type="spellStart"/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Italienischkurs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Dieci lezioni di italiano.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Kurs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- und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Arbeitsbuch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 xml:space="preserve"> B1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IT_SP_9_100_3_2_EX </w:t>
      </w:r>
    </w:p>
    <w:p w14:paraId="5996701D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44" w:tgtFrame="_blank" w:tooltip="Dieci lezioni di italiano. Corso di lingua italiana per stranieri A1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Dieci lezioni di italiano. Corso di lingua italiana per stranieri A1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IT_SP_9_100_1_2_EX </w:t>
      </w:r>
    </w:p>
    <w:p w14:paraId="49032F3E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45" w:tgtFrame="_blank" w:tooltip="Dieci lezioni di italiano. Corso di lingua italiana per stranieri A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Dieci lezioni di italiano. Corso di lingua italiana per stranieri A2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IT_SP_9_100_2_2_EX </w:t>
      </w:r>
    </w:p>
    <w:p w14:paraId="76983C6F" w14:textId="71C3847B" w:rsidR="001B2AA4" w:rsidRPr="00D63694" w:rsidRDefault="001B2AA4" w:rsidP="00D636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46" w:tgtFrame="_blank" w:tooltip="Dieci lezioni di italiano. Corso di lingua italiana per stranieri B1" w:history="1"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  <w:lang w:val="it-IT"/>
          </w:rPr>
          <w:t>Dieci lezioni di italiano. Corso di lingua italiana per stranieri B1</w:t>
        </w:r>
      </w:hyperlink>
      <w:r w:rsidRPr="00AD3DAC">
        <w:rPr>
          <w:rStyle w:val="Fett"/>
          <w:rFonts w:ascii="Arial" w:hAnsi="Arial" w:cs="Arial"/>
          <w:sz w:val="24"/>
          <w:szCs w:val="24"/>
          <w:lang w:val="it-IT"/>
        </w:rPr>
        <w:t xml:space="preserve"> </w:t>
      </w:r>
      <w:r w:rsidRPr="00AD3DAC">
        <w:rPr>
          <w:rFonts w:ascii="Arial" w:hAnsi="Arial" w:cs="Arial"/>
          <w:sz w:val="24"/>
          <w:szCs w:val="24"/>
          <w:lang w:val="it-IT"/>
        </w:rPr>
        <w:br/>
        <w:t>IT_SP_9_100_3_3_EX</w:t>
      </w:r>
    </w:p>
    <w:p w14:paraId="7BB475A6" w14:textId="77777777" w:rsidR="001B2AA4" w:rsidRPr="001B2AA4" w:rsidRDefault="001B2AA4" w:rsidP="001B2A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hyperlink r:id="rId47" w:tgtFrame="_blank" w:tooltip="Dieci lezioni di italiano. Corso di lingua italiana per stranieri B2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it-IT" w:eastAsia="de-DE"/>
          </w:rPr>
          <w:t>Dieci lezioni di italiano. Corso di lingua italiana per stranieri B2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it-IT" w:eastAsia="de-DE"/>
        </w:rPr>
        <w:t xml:space="preserve"> </w:t>
      </w:r>
      <w:r w:rsidRPr="001B2AA4">
        <w:rPr>
          <w:rFonts w:ascii="Arial" w:eastAsia="Times New Roman" w:hAnsi="Arial" w:cs="Arial"/>
          <w:sz w:val="24"/>
          <w:szCs w:val="24"/>
          <w:lang w:val="it-IT" w:eastAsia="de-DE"/>
        </w:rPr>
        <w:br/>
        <w:t xml:space="preserve">IT_SP_9_100_4_1_EX </w:t>
      </w:r>
    </w:p>
    <w:bookmarkEnd w:id="7"/>
    <w:p w14:paraId="35B0C5F1" w14:textId="179043FF" w:rsidR="00B513B9" w:rsidRPr="00AD3DAC" w:rsidRDefault="00B513B9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</w:p>
    <w:p w14:paraId="148D4636" w14:textId="2CF1BA63" w:rsidR="004C5DAE" w:rsidRPr="00AD3DAC" w:rsidRDefault="004C5DAE" w:rsidP="00B513B9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it-IT"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eastAsia="de-DE"/>
        </w:rPr>
        <w:t>Niederländisch</w:t>
      </w:r>
    </w:p>
    <w:p w14:paraId="5C056C35" w14:textId="77777777" w:rsidR="00AD3DAC" w:rsidRDefault="00AD3DAC" w:rsidP="004C5D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B666B50" w14:textId="63DACD5E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8" w:tgtFrame="_blank" w:tooltip="Nederlands in actie: Methode Nederlands voor hogopgeleide anderstaligen" w:history="1"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Nederlands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actie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: Methode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Nederlands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voor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hogopgeleide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anderstaligen</w:t>
        </w:r>
        <w:proofErr w:type="spellEnd"/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NL_SP_8_100_4_EX </w:t>
      </w:r>
    </w:p>
    <w:p w14:paraId="50883D4F" w14:textId="77777777" w:rsidR="004C5DAE" w:rsidRPr="00B513B9" w:rsidRDefault="004C5DAE" w:rsidP="00B51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8AE9322" w14:textId="7509EFDB" w:rsidR="004C5DAE" w:rsidRPr="00AD3DAC" w:rsidRDefault="004C5DAE" w:rsidP="004C5DA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 w:rsidRPr="00AD3DAC">
        <w:rPr>
          <w:rFonts w:ascii="Arial" w:eastAsia="Times New Roman" w:hAnsi="Arial" w:cs="Arial"/>
          <w:b/>
          <w:bCs/>
          <w:sz w:val="32"/>
          <w:szCs w:val="24"/>
          <w:lang w:eastAsia="de-DE"/>
        </w:rPr>
        <w:t>Polnisch</w:t>
      </w:r>
    </w:p>
    <w:p w14:paraId="6120FD1D" w14:textId="77777777" w:rsidR="00AD3DAC" w:rsidRDefault="00AD3DAC" w:rsidP="004C5D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bookmarkStart w:id="8" w:name="_Hlk134699991"/>
    <w:bookmarkStart w:id="9" w:name="_GoBack"/>
    <w:p w14:paraId="193C6065" w14:textId="4EA66943" w:rsidR="004C5DAE" w:rsidRPr="004C5DAE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begin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instrText xml:space="preserve"> HYPERLINK "https://www.sprachenzentrum.fu-berlin.de/slz/wega/polnisch/PL_LV_2_100_1_EX/index.html" \o "Polskie czytanki. Język polski dla obcokrajowców" \t "_blank" </w:instrTex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separate"/>
      </w:r>
      <w:r w:rsidRPr="00AD3DA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pl-PL" w:eastAsia="de-DE"/>
        </w:rPr>
        <w:t>Polskie czytanki. Język polski dla obcokrajowców</w:t>
      </w:r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fldChar w:fldCharType="end"/>
      </w:r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PL_LV_2_100_1_EX </w:t>
      </w:r>
    </w:p>
    <w:p w14:paraId="19B45E0B" w14:textId="6727A7EE" w:rsidR="004C5DAE" w:rsidRPr="00AD3DAC" w:rsidRDefault="004C5DAE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49" w:tgtFrame="_blank" w:tooltip="Sprawdź swój polski. Testy poziomujące z języka polskiego dla obcokrajowców z objaśnieniami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Sprawdź swój polski. Testy poziomujące z języka polskiego dla obcokrajowców z objaśnieniami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4C5DAE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5_PL_TE_KUB_1_EX </w:t>
      </w:r>
    </w:p>
    <w:bookmarkEnd w:id="8"/>
    <w:bookmarkEnd w:id="9"/>
    <w:p w14:paraId="77623E49" w14:textId="0EFC6BC9" w:rsidR="00B10267" w:rsidRPr="00AD3DAC" w:rsidRDefault="00B10267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14:paraId="04BFBBD7" w14:textId="57151E05" w:rsidR="00B10267" w:rsidRDefault="00B10267" w:rsidP="004C5DAE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pl-PL" w:eastAsia="de-DE"/>
        </w:rPr>
      </w:pPr>
      <w:r w:rsidRPr="00AD3DAC">
        <w:rPr>
          <w:rFonts w:ascii="Arial" w:eastAsia="Times New Roman" w:hAnsi="Arial" w:cs="Arial"/>
          <w:b/>
          <w:sz w:val="32"/>
          <w:szCs w:val="24"/>
          <w:lang w:val="pl-PL" w:eastAsia="de-DE"/>
        </w:rPr>
        <w:t>Russisch</w:t>
      </w:r>
    </w:p>
    <w:p w14:paraId="602D8DD1" w14:textId="77777777" w:rsidR="00AD3DAC" w:rsidRPr="00AD3DAC" w:rsidRDefault="00AD3DAC" w:rsidP="004C5DAE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pl-PL" w:eastAsia="de-DE"/>
        </w:rPr>
      </w:pPr>
    </w:p>
    <w:p w14:paraId="1F405BF2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0" w:tgtFrame="_blank" w:tooltip="Jasno! Neu : Russisch für Fortgeschrittene" w:history="1"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Jasno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!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Neu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Russisch für Fortgeschrittene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RU_SP_3_100_2_1_EX </w:t>
      </w:r>
    </w:p>
    <w:p w14:paraId="658F48F8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1" w:tgtFrame="_blank" w:tooltip="Jasno! Neu : Russisch für Fortgeschrittene. Lösungsheft" w:history="1"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Jasno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!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Neu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Russisch für Fortgeschrittene. Lösungsheft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RU_SP_3_201_2_1_EX </w:t>
      </w:r>
    </w:p>
    <w:p w14:paraId="55B7B1B3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2" w:tgtFrame="_blank" w:tooltip="Jasno! Neu : Russisch für Fortgeschrittene. Handreichung für den Unterricht" w:history="1"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Jasno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! </w:t>
        </w:r>
        <w:proofErr w:type="gram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Neu :</w:t>
        </w:r>
        <w:proofErr w:type="gram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 Russisch für Fortgeschrittene. Handreichung für den Unterricht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RU_SP_3_202_2_1_EX </w:t>
      </w:r>
    </w:p>
    <w:p w14:paraId="2540C310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3" w:tgtFrame="_blank" w:tooltip="Auf geht’s! (Pojechali!) A1.1. Kurs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Auf geht’s! (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Pojechali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!) A1.1. Kursbuch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RU_SP_6_100_1_1_EX </w:t>
      </w:r>
    </w:p>
    <w:p w14:paraId="66053368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hyperlink r:id="rId54" w:tgtFrame="_blank" w:tooltip="Auf geht’s! (Pojechali!) A1.1. Übungs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 xml:space="preserve">Auf geht’s! </w:t>
        </w:r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>(Pojechali!) A1.1. Übungsbuch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val="pl-PL" w:eastAsia="de-DE"/>
        </w:rPr>
        <w:br/>
        <w:t xml:space="preserve">RU_SP_6_200_1_1_EX </w:t>
      </w:r>
    </w:p>
    <w:p w14:paraId="47D2206E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5" w:tgtFrame="_blank" w:tooltip="Auf geht’s! (Pojechali!) A1.2. Kurs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l-PL" w:eastAsia="de-DE"/>
          </w:rPr>
          <w:t xml:space="preserve">Auf geht’s! (Pojechali!) A1.2. </w:t>
        </w:r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Kursbuch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RU_SP_6_100_2_1_EX </w:t>
      </w:r>
    </w:p>
    <w:p w14:paraId="7D92905F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6" w:tgtFrame="_blank" w:tooltip="Auf geht’s! (Pojechali!) A1.2. Übungs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Auf geht’s! (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Pojechali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!) A1.2. Übungsbuch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RU_SP_6_200_2_1_EX </w:t>
      </w:r>
    </w:p>
    <w:p w14:paraId="0C4A705D" w14:textId="6D753ACA" w:rsidR="00B10267" w:rsidRPr="004C5DAE" w:rsidRDefault="00AD3DAC" w:rsidP="004C5D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7" w:tgtFrame="_blank" w:tooltip=" Auf geht’s! (Pojechali!) A2.1. Kursbuch" w:history="1"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</w:rPr>
          <w:t>Auf geht’s! (</w:t>
        </w:r>
        <w:proofErr w:type="spellStart"/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</w:rPr>
          <w:t>Pojechali</w:t>
        </w:r>
        <w:proofErr w:type="spellEnd"/>
        <w:r w:rsidRPr="00AD3DAC">
          <w:rPr>
            <w:rStyle w:val="Hyperlink"/>
            <w:rFonts w:ascii="Arial" w:hAnsi="Arial" w:cs="Arial"/>
            <w:b/>
            <w:bCs/>
            <w:sz w:val="24"/>
            <w:szCs w:val="24"/>
          </w:rPr>
          <w:t>!) A2.1. Kursbuch</w:t>
        </w:r>
      </w:hyperlink>
      <w:r w:rsidRPr="00AD3DAC">
        <w:rPr>
          <w:rStyle w:val="Fett"/>
          <w:rFonts w:ascii="Arial" w:hAnsi="Arial" w:cs="Arial"/>
          <w:sz w:val="24"/>
          <w:szCs w:val="24"/>
        </w:rPr>
        <w:t xml:space="preserve"> </w:t>
      </w:r>
      <w:r w:rsidRPr="00AD3DAC">
        <w:rPr>
          <w:rFonts w:ascii="Arial" w:hAnsi="Arial" w:cs="Arial"/>
          <w:sz w:val="24"/>
          <w:szCs w:val="24"/>
        </w:rPr>
        <w:br/>
        <w:t>RU_SP_6_100_3_1_EX</w:t>
      </w:r>
    </w:p>
    <w:p w14:paraId="68466277" w14:textId="77777777" w:rsidR="00AD3DAC" w:rsidRPr="00AD3DAC" w:rsidRDefault="00AD3DAC" w:rsidP="00AD3D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58" w:tgtFrame="_blank" w:tooltip="Auf geht’s! (Pojechali!) A2.2. Kursbuch" w:history="1"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Auf geht’s! (</w:t>
        </w:r>
        <w:proofErr w:type="spellStart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Pojechali</w:t>
        </w:r>
        <w:proofErr w:type="spellEnd"/>
        <w:r w:rsidRPr="00AD3DA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de-DE"/>
          </w:rPr>
          <w:t>!) A2.2. Kursbuch</w:t>
        </w:r>
      </w:hyperlink>
      <w:r w:rsidRPr="00AD3DA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AD3DAC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RU_SP_6_100_4_1_EX </w:t>
      </w:r>
    </w:p>
    <w:p w14:paraId="56679644" w14:textId="1D369E52" w:rsidR="00B513B9" w:rsidRPr="00AD3DAC" w:rsidRDefault="00B513B9">
      <w:pPr>
        <w:rPr>
          <w:rFonts w:ascii="Arial" w:hAnsi="Arial" w:cs="Arial"/>
          <w:sz w:val="24"/>
          <w:szCs w:val="24"/>
        </w:rPr>
      </w:pPr>
    </w:p>
    <w:sectPr w:rsidR="00B513B9" w:rsidRPr="00AD3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72"/>
    <w:rsid w:val="001B2AA4"/>
    <w:rsid w:val="004C5DAE"/>
    <w:rsid w:val="00676715"/>
    <w:rsid w:val="00844272"/>
    <w:rsid w:val="00AD3DAC"/>
    <w:rsid w:val="00B10267"/>
    <w:rsid w:val="00B513B9"/>
    <w:rsid w:val="00C94415"/>
    <w:rsid w:val="00D63694"/>
    <w:rsid w:val="00D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7EDE"/>
  <w15:chartTrackingRefBased/>
  <w15:docId w15:val="{2E034054-568D-4C28-9B18-4295A6F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13B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51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rachenzentrum.fu-berlin.de/slz/wega/englisch/5_EN_GR_SWA_3_2_EX/index.html" TargetMode="External"/><Relationship Id="rId18" Type="http://schemas.openxmlformats.org/officeDocument/2006/relationships/hyperlink" Target="https://www.sprachenzentrum.fu-berlin.de/slz/wega/italienisch/IT_HV_27_100_1_EX/index.html" TargetMode="External"/><Relationship Id="rId26" Type="http://schemas.openxmlformats.org/officeDocument/2006/relationships/hyperlink" Target="https://www.sprachenzentrum.fu-berlin.de/slz/wega/polnisch/5_PL_LV_BON/index.html" TargetMode="External"/><Relationship Id="rId39" Type="http://schemas.openxmlformats.org/officeDocument/2006/relationships/hyperlink" Target="https://www.sprachenzentrum.fu-berlin.de/slz/wega/deutsch/5_DE_SPI_KLE_5_3_EX/index.html" TargetMode="External"/><Relationship Id="rId21" Type="http://schemas.openxmlformats.org/officeDocument/2006/relationships/hyperlink" Target="https://www.sprachenzentrum.fu-berlin.de/slz/wega/italienisch/5_IT_LV_AMM_1_EX/index.html" TargetMode="External"/><Relationship Id="rId34" Type="http://schemas.openxmlformats.org/officeDocument/2006/relationships/hyperlink" Target="https://www.sprachenzentrum.fu-berlin.de/slz/wega/polnisch/1_2_PL_1_PWN_1_EX/index.html" TargetMode="External"/><Relationship Id="rId42" Type="http://schemas.openxmlformats.org/officeDocument/2006/relationships/hyperlink" Target="https://www.sprachenzentrum.fu-berlin.de/slz/wega/italienisch/IT_SP_9_100_2_1_EX/index.html" TargetMode="External"/><Relationship Id="rId47" Type="http://schemas.openxmlformats.org/officeDocument/2006/relationships/hyperlink" Target="https://www.sprachenzentrum.fu-berlin.de/slz/wega/italienisch/IT_SP_9_100_4_1_EX/index.html" TargetMode="External"/><Relationship Id="rId50" Type="http://schemas.openxmlformats.org/officeDocument/2006/relationships/hyperlink" Target="https://www.sprachenzentrum.fu-berlin.de/slz/wega/russisch/RU_SP_3_100_2_1_EX/index.html" TargetMode="External"/><Relationship Id="rId55" Type="http://schemas.openxmlformats.org/officeDocument/2006/relationships/hyperlink" Target="https://www.sprachenzentrum.fu-berlin.de/slz/wega/russisch/RU_SP_6_100_2_1_EX/index.html" TargetMode="External"/><Relationship Id="rId7" Type="http://schemas.openxmlformats.org/officeDocument/2006/relationships/hyperlink" Target="https://www.sprachenzentrum.fu-berlin.de/slz/wega/deutsch/5_DE_LV_THO_1_EX/index.html" TargetMode="External"/><Relationship Id="rId12" Type="http://schemas.openxmlformats.org/officeDocument/2006/relationships/hyperlink" Target="https://www.sprachenzentrum.fu-berlin.de/slz/wega/deutsch/6_DE_9_KHI_1_EX/index.html" TargetMode="External"/><Relationship Id="rId17" Type="http://schemas.openxmlformats.org/officeDocument/2006/relationships/hyperlink" Target="https://www.sprachenzentrum.fu-berlin.de/slz/wega/italienisch/IT_LX_3_100_1_EX/index.html" TargetMode="External"/><Relationship Id="rId25" Type="http://schemas.openxmlformats.org/officeDocument/2006/relationships/hyperlink" Target="https://www.sprachenzentrum.fu-berlin.de/slz/wega/polnisch/5_PL_LV_PRU/index.html" TargetMode="External"/><Relationship Id="rId33" Type="http://schemas.openxmlformats.org/officeDocument/2006/relationships/hyperlink" Target="https://www.sprachenzentrum.fu-berlin.de/slz/wega/polnisch/PL_SCH_1_100_1_EX/index.html" TargetMode="External"/><Relationship Id="rId38" Type="http://schemas.openxmlformats.org/officeDocument/2006/relationships/hyperlink" Target="https://www.sprachenzentrum.fu-berlin.de/slz/wega/deutsch/5_DE_SPI_KLE_4_2_EX/index.html" TargetMode="External"/><Relationship Id="rId46" Type="http://schemas.openxmlformats.org/officeDocument/2006/relationships/hyperlink" Target="https://www.sprachenzentrum.fu-berlin.de/slz/wega/italienisch/IT_SP_9_100_3_3_EX/index.htm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prachenzentrum.fu-berlin.de/slz/wega/italienisch/IT_LA_11_100_1_EX/index.html" TargetMode="External"/><Relationship Id="rId20" Type="http://schemas.openxmlformats.org/officeDocument/2006/relationships/hyperlink" Target="https://www.sprachenzentrum.fu-berlin.de/slz/wega/italienisch/5_IT_LV_GIN_1_EX/index.html" TargetMode="External"/><Relationship Id="rId29" Type="http://schemas.openxmlformats.org/officeDocument/2006/relationships/hyperlink" Target="https://www.sprachenzentrum.fu-berlin.de/slz/wega/polnisch/5_PL_SC_KUG_1_EX/index.html" TargetMode="External"/><Relationship Id="rId41" Type="http://schemas.openxmlformats.org/officeDocument/2006/relationships/hyperlink" Target="https://www.sprachenzentrum.fu-berlin.de/slz/wega/deutsch/6_DE_9_KHI_4_EX/index.html" TargetMode="External"/><Relationship Id="rId54" Type="http://schemas.openxmlformats.org/officeDocument/2006/relationships/hyperlink" Target="https://www.sprachenzentrum.fu-berlin.de/slz/wega/russisch/RU_SP_6_200_1_1_EX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rachenzentrum.fu-berlin.de/slz/wega/deutsch/5_DE_LI_THOI_1_EX/index.html" TargetMode="External"/><Relationship Id="rId11" Type="http://schemas.openxmlformats.org/officeDocument/2006/relationships/hyperlink" Target="https://www.sprachenzentrum.fu-berlin.de/slz/wega/deutsch/5_DE_GR_PAL_9_1_EX/index.html" TargetMode="External"/><Relationship Id="rId24" Type="http://schemas.openxmlformats.org/officeDocument/2006/relationships/hyperlink" Target="https://www.sprachenzentrum.fu-berlin.de/slz/wega/italienisch/IT_SP_11_100_2_1_EX/index.html" TargetMode="External"/><Relationship Id="rId32" Type="http://schemas.openxmlformats.org/officeDocument/2006/relationships/hyperlink" Target="https://www.sprachenzentrum.fu-berlin.de/slz/wega/polnisch/PL_SP_11_100_1_EX/index.html" TargetMode="External"/><Relationship Id="rId37" Type="http://schemas.openxmlformats.org/officeDocument/2006/relationships/hyperlink" Target="https://www.sprachenzentrum.fu-berlin.de/slz/wega/ukrainisch/1_2_UK_2_PON_1_EX/index.html" TargetMode="External"/><Relationship Id="rId40" Type="http://schemas.openxmlformats.org/officeDocument/2006/relationships/hyperlink" Target="https://www.sprachenzentrum.fu-berlin.de/slz/wega/deutsch/5_DE_SP_VIE_1_EX/index.html" TargetMode="External"/><Relationship Id="rId45" Type="http://schemas.openxmlformats.org/officeDocument/2006/relationships/hyperlink" Target="https://www.sprachenzentrum.fu-berlin.de/slz/wega/italienisch/IT_SP_9_100_2_2_EX/index.html" TargetMode="External"/><Relationship Id="rId53" Type="http://schemas.openxmlformats.org/officeDocument/2006/relationships/hyperlink" Target="https://www.sprachenzentrum.fu-berlin.de/slz/wega/russisch/RU_SP_6_100_1_1_EX/index.html" TargetMode="External"/><Relationship Id="rId58" Type="http://schemas.openxmlformats.org/officeDocument/2006/relationships/hyperlink" Target="https://www.sprachenzentrum.fu-berlin.de/slz/wega/russisch/RU_SP_6_100_4_1_EX/index.html" TargetMode="External"/><Relationship Id="rId5" Type="http://schemas.openxmlformats.org/officeDocument/2006/relationships/hyperlink" Target="https://www.sprachenzentrum.fu-berlin.de/slz/wega/deutsch/5_DE_LI_THO_1_EX/index.html" TargetMode="External"/><Relationship Id="rId15" Type="http://schemas.openxmlformats.org/officeDocument/2006/relationships/hyperlink" Target="https://www.sprachenzentrum.fu-berlin.de/slz/wega/italienisch/IT_SPR_1_100_1_EX/index.html" TargetMode="External"/><Relationship Id="rId23" Type="http://schemas.openxmlformats.org/officeDocument/2006/relationships/hyperlink" Target="https://www.sprachenzentrum.fu-berlin.de/slz/wega/italienisch/IT_SP_11_100_1_1_EX/index.html" TargetMode="External"/><Relationship Id="rId28" Type="http://schemas.openxmlformats.org/officeDocument/2006/relationships/hyperlink" Target="https://www.sprachenzentrum.fu-berlin.de/slz/wega/polnisch/5_PL_TE_KRZ_2_1_EX/index.html" TargetMode="External"/><Relationship Id="rId36" Type="http://schemas.openxmlformats.org/officeDocument/2006/relationships/hyperlink" Target="https://www.sprachenzentrum.fu-berlin.de/slz/wega/spanisch/7028/index.html" TargetMode="External"/><Relationship Id="rId49" Type="http://schemas.openxmlformats.org/officeDocument/2006/relationships/hyperlink" Target="https://www.sprachenzentrum.fu-berlin.de/slz/wega/polnisch/5_PL_TE_KUB_1_EX/index.html" TargetMode="External"/><Relationship Id="rId57" Type="http://schemas.openxmlformats.org/officeDocument/2006/relationships/hyperlink" Target="https://www.sprachenzentrum.fu-berlin.de/slz/wega/russisch/RU_SP_6_100_3_1_EX/index.html" TargetMode="External"/><Relationship Id="rId10" Type="http://schemas.openxmlformats.org/officeDocument/2006/relationships/hyperlink" Target="https://www.sprachenzentrum.fu-berlin.de/slz/wega/deutsch/5_DE_GR_PAL_7_1_EX/index.html" TargetMode="External"/><Relationship Id="rId19" Type="http://schemas.openxmlformats.org/officeDocument/2006/relationships/hyperlink" Target="https://www.sprachenzentrum.fu-berlin.de/slz/wega/italienisch/IT_LV_1_100_1_EX/index.html" TargetMode="External"/><Relationship Id="rId31" Type="http://schemas.openxmlformats.org/officeDocument/2006/relationships/hyperlink" Target="https://www.sprachenzentrum.fu-berlin.de/slz/wega/polnisch/PL_PH_3_100_1_EX/index.html" TargetMode="External"/><Relationship Id="rId44" Type="http://schemas.openxmlformats.org/officeDocument/2006/relationships/hyperlink" Target="https://www.sprachenzentrum.fu-berlin.de/slz/wega/italienisch/IT_SP_9_100_1_2_EX/index.html" TargetMode="External"/><Relationship Id="rId52" Type="http://schemas.openxmlformats.org/officeDocument/2006/relationships/hyperlink" Target="https://www.sprachenzentrum.fu-berlin.de/slz/wega/russisch/RU_SP_3_202_2_1_EX/index.htm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sprachenzentrum.fu-berlin.de/slz/wega/deutsch/DE_HV_50_100_1_EX/index.html" TargetMode="External"/><Relationship Id="rId9" Type="http://schemas.openxmlformats.org/officeDocument/2006/relationships/hyperlink" Target="https://www.sprachenzentrum.fu-berlin.de/slz/wega/deutsch/5_DE_GR_PAL_2_1_EX/index.html" TargetMode="External"/><Relationship Id="rId14" Type="http://schemas.openxmlformats.org/officeDocument/2006/relationships/hyperlink" Target="https://www.sprachenzentrum.fu-berlin.de/slz/wega/italienisch/6_IT_9_MUB_1_EX/index.html" TargetMode="External"/><Relationship Id="rId22" Type="http://schemas.openxmlformats.org/officeDocument/2006/relationships/hyperlink" Target="https://www.sprachenzentrum.fu-berlin.de/slz/wega/italienisch/5_IT_LV_BAI_1_EX/index.html" TargetMode="External"/><Relationship Id="rId27" Type="http://schemas.openxmlformats.org/officeDocument/2006/relationships/hyperlink" Target="https://www.sprachenzentrum.fu-berlin.de/slz/wega/polnisch/5_PL_TE_KRZ_1_1_EX/index.html" TargetMode="External"/><Relationship Id="rId30" Type="http://schemas.openxmlformats.org/officeDocument/2006/relationships/hyperlink" Target="https://www.sprachenzentrum.fu-berlin.de/slz/wega/polnisch/5_PL_GR_DEM_1_EX/index.html" TargetMode="External"/><Relationship Id="rId35" Type="http://schemas.openxmlformats.org/officeDocument/2006/relationships/hyperlink" Target="https://www.sprachenzentrum.fu-berlin.de/slz/wega/spanisch/7027/index.html" TargetMode="External"/><Relationship Id="rId43" Type="http://schemas.openxmlformats.org/officeDocument/2006/relationships/hyperlink" Target="https://www.sprachenzentrum.fu-berlin.de/slz/wega/italienisch/IT_SP_9_100_3_2_EX/index.html" TargetMode="External"/><Relationship Id="rId48" Type="http://schemas.openxmlformats.org/officeDocument/2006/relationships/hyperlink" Target="https://www.sprachenzentrum.fu-berlin.de/slz/wega/niederl_ndisch/NL_SP_8_100_4_EX/index.html" TargetMode="External"/><Relationship Id="rId56" Type="http://schemas.openxmlformats.org/officeDocument/2006/relationships/hyperlink" Target="https://www.sprachenzentrum.fu-berlin.de/slz/wega/russisch/RU_SP_6_200_2_1_EX/index.html" TargetMode="External"/><Relationship Id="rId8" Type="http://schemas.openxmlformats.org/officeDocument/2006/relationships/hyperlink" Target="https://www.sprachenzentrum.fu-berlin.de/slz/wega/deutsch/5_DE_GR_PAL_1_1_EX/index.html" TargetMode="External"/><Relationship Id="rId51" Type="http://schemas.openxmlformats.org/officeDocument/2006/relationships/hyperlink" Target="https://www.sprachenzentrum.fu-berlin.de/slz/wega/russisch/RU_SP_3_201_2_1_EX/index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2101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Czarniecka-Brandt, Patrycja</dc:creator>
  <cp:keywords/>
  <dc:description/>
  <cp:lastModifiedBy>Czarniecka-Brandt, Patrycja</cp:lastModifiedBy>
  <cp:revision>3</cp:revision>
  <dcterms:created xsi:type="dcterms:W3CDTF">2023-05-11T07:20:00Z</dcterms:created>
  <dcterms:modified xsi:type="dcterms:W3CDTF">2023-05-11T10:20:00Z</dcterms:modified>
</cp:coreProperties>
</file>